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F14DC" w14:textId="54D2E9D0" w:rsidR="007A63B1" w:rsidRDefault="00B94B62">
      <w:pPr>
        <w:rPr>
          <w:sz w:val="36"/>
          <w:szCs w:val="36"/>
        </w:rPr>
      </w:pPr>
      <w:r>
        <w:rPr>
          <w:sz w:val="36"/>
          <w:szCs w:val="36"/>
        </w:rPr>
        <w:t>Minigrenens Årsberetning 2025:</w:t>
      </w:r>
    </w:p>
    <w:p w14:paraId="2CC2C10F" w14:textId="60AEB9AC" w:rsidR="00B94B62" w:rsidRDefault="00B94B62">
      <w:pPr>
        <w:rPr>
          <w:sz w:val="24"/>
          <w:szCs w:val="24"/>
        </w:rPr>
      </w:pPr>
      <w:r>
        <w:rPr>
          <w:sz w:val="24"/>
          <w:szCs w:val="24"/>
        </w:rPr>
        <w:t xml:space="preserve">Året 2025 startede ud som det plejer, med bål og pandekager. I løbet af vinteren kiggede vi på stjerner lavede fuglefoder og havde en vild ”snebold” kamp med </w:t>
      </w:r>
      <w:r w:rsidR="00FF4C96">
        <w:rPr>
          <w:sz w:val="24"/>
          <w:szCs w:val="24"/>
        </w:rPr>
        <w:t>”</w:t>
      </w:r>
      <w:r>
        <w:rPr>
          <w:sz w:val="24"/>
          <w:szCs w:val="24"/>
        </w:rPr>
        <w:t>hjemmelavede</w:t>
      </w:r>
      <w:r w:rsidR="00FF4C96">
        <w:rPr>
          <w:sz w:val="24"/>
          <w:szCs w:val="24"/>
        </w:rPr>
        <w:t>”</w:t>
      </w:r>
      <w:r>
        <w:rPr>
          <w:sz w:val="24"/>
          <w:szCs w:val="24"/>
        </w:rPr>
        <w:t xml:space="preserve"> snebolde. </w:t>
      </w:r>
    </w:p>
    <w:p w14:paraId="40E3C8EC" w14:textId="4705CDD6" w:rsidR="00B94B62" w:rsidRDefault="00B94B62">
      <w:pPr>
        <w:rPr>
          <w:sz w:val="24"/>
          <w:szCs w:val="24"/>
        </w:rPr>
      </w:pPr>
      <w:r>
        <w:rPr>
          <w:sz w:val="24"/>
          <w:szCs w:val="24"/>
        </w:rPr>
        <w:t xml:space="preserve">Vi lavede lyskunstbilleder og havde morseleg. Vi øvede til divisionsturneringen og vandt også dagsløbet og stafetten. Vi tog mærkerne ”klar dig selv” og ”en god kammerat”. Vi lavede vintersuppe og </w:t>
      </w:r>
      <w:r w:rsidR="00344D89">
        <w:rPr>
          <w:sz w:val="24"/>
          <w:szCs w:val="24"/>
        </w:rPr>
        <w:t>kreerede en støvleknægt. Vi spillede kryds og bolle og lavede et insekthotel. Som vanligt lavede vi tømmerflåder og havde en rigtig sjov sejlads på fjorden.</w:t>
      </w:r>
    </w:p>
    <w:p w14:paraId="23B93FC0" w14:textId="37E37836" w:rsidR="00344D89" w:rsidRDefault="00344D89">
      <w:pPr>
        <w:rPr>
          <w:sz w:val="24"/>
          <w:szCs w:val="24"/>
        </w:rPr>
      </w:pPr>
      <w:r>
        <w:rPr>
          <w:sz w:val="24"/>
          <w:szCs w:val="24"/>
        </w:rPr>
        <w:t>Efter sommerferien lavede vi et kodehjul og vi øvede til minihiken, hvor vi vandt dagsløbet. Efter vi byttede gamle minier ud med nye minier fik vi taget knivbevis, -hvor vi skar uhyggelige ansigter i græskar. Vi har lavet krea med bladkunst og træ</w:t>
      </w:r>
      <w:r w:rsidR="00FF4C96">
        <w:rPr>
          <w:sz w:val="24"/>
          <w:szCs w:val="24"/>
        </w:rPr>
        <w:t xml:space="preserve"> – hvor vi lavede et spækbræt</w:t>
      </w:r>
      <w:r>
        <w:rPr>
          <w:sz w:val="24"/>
          <w:szCs w:val="24"/>
        </w:rPr>
        <w:t xml:space="preserve">. Vi havde et refleksløb og afholdt juleafslutning med et vildt pakkespil. </w:t>
      </w:r>
    </w:p>
    <w:p w14:paraId="747EDDA5" w14:textId="3583E08A" w:rsidR="00344D89" w:rsidRPr="00B94B62" w:rsidRDefault="00344D89">
      <w:pPr>
        <w:rPr>
          <w:sz w:val="24"/>
          <w:szCs w:val="24"/>
        </w:rPr>
      </w:pPr>
      <w:r>
        <w:rPr>
          <w:sz w:val="24"/>
          <w:szCs w:val="24"/>
        </w:rPr>
        <w:t>Tak for i år.</w:t>
      </w:r>
    </w:p>
    <w:p w14:paraId="2A073C61" w14:textId="77777777" w:rsidR="00B94B62" w:rsidRPr="00B94B62" w:rsidRDefault="00B94B62">
      <w:pPr>
        <w:rPr>
          <w:sz w:val="36"/>
          <w:szCs w:val="36"/>
        </w:rPr>
      </w:pPr>
    </w:p>
    <w:sectPr w:rsidR="00B94B62" w:rsidRPr="00B94B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62"/>
    <w:rsid w:val="00081EAE"/>
    <w:rsid w:val="00344D89"/>
    <w:rsid w:val="00420F82"/>
    <w:rsid w:val="007A63B1"/>
    <w:rsid w:val="00B94B62"/>
    <w:rsid w:val="00D9256F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5DB6"/>
  <w15:chartTrackingRefBased/>
  <w15:docId w15:val="{F3D77718-7D1C-44A7-A18F-6CC4C0AF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94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94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4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4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4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4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4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4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4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94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94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94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94B6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94B6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94B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94B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94B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94B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94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94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4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4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94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94B6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94B6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94B6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94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94B6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94B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Rasmussen</dc:creator>
  <cp:keywords/>
  <dc:description/>
  <cp:lastModifiedBy>Tove Rasmussen</cp:lastModifiedBy>
  <cp:revision>2</cp:revision>
  <dcterms:created xsi:type="dcterms:W3CDTF">2026-02-15T17:35:00Z</dcterms:created>
  <dcterms:modified xsi:type="dcterms:W3CDTF">2026-02-15T18:02:00Z</dcterms:modified>
</cp:coreProperties>
</file>